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E0" w:rsidRPr="00314A77" w:rsidRDefault="00A24CE0" w:rsidP="00A24CE0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4CE0" w:rsidRPr="00314A77" w:rsidRDefault="00A24CE0" w:rsidP="00A24CE0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0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4CE0" w:rsidRPr="00314A77" w:rsidRDefault="00A24CE0" w:rsidP="00A24CE0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МО «Акушинск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ий район»</w:t>
      </w:r>
    </w:p>
    <w:p w:rsidR="00A24CE0" w:rsidRDefault="00A24CE0" w:rsidP="00A24C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Верхне- Мулебкинская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24CE0" w:rsidRDefault="00A24CE0" w:rsidP="00A24CE0">
      <w:pPr>
        <w:spacing w:after="0"/>
        <w:ind w:left="120"/>
      </w:pPr>
    </w:p>
    <w:p w:rsidR="00A24CE0" w:rsidRDefault="00A24CE0" w:rsidP="00A24CE0">
      <w:pPr>
        <w:spacing w:after="0"/>
        <w:ind w:left="120"/>
      </w:pPr>
    </w:p>
    <w:p w:rsidR="00A24CE0" w:rsidRDefault="00A24CE0" w:rsidP="00A24CE0">
      <w:pPr>
        <w:spacing w:after="0"/>
        <w:ind w:left="120"/>
      </w:pPr>
    </w:p>
    <w:p w:rsidR="00A24CE0" w:rsidRDefault="00A24CE0" w:rsidP="00A24CE0">
      <w:pPr>
        <w:spacing w:after="0"/>
        <w:ind w:left="120"/>
      </w:pPr>
    </w:p>
    <w:p w:rsidR="00A24CE0" w:rsidRDefault="00A24CE0" w:rsidP="00A24CE0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24A830AC" wp14:editId="635FEA68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E0" w:rsidRPr="00314A77" w:rsidRDefault="00A24CE0" w:rsidP="00A24CE0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A24CE0" w:rsidRPr="00314A77" w:rsidRDefault="00A24CE0" w:rsidP="00A24CE0">
      <w:pPr>
        <w:spacing w:after="0"/>
        <w:ind w:left="120"/>
        <w:rPr>
          <w:lang w:val="ru-RU"/>
        </w:rPr>
      </w:pPr>
    </w:p>
    <w:p w:rsidR="00A24CE0" w:rsidRPr="00314A77" w:rsidRDefault="00A24CE0" w:rsidP="00A24CE0">
      <w:pPr>
        <w:spacing w:after="0"/>
        <w:ind w:left="120"/>
        <w:rPr>
          <w:lang w:val="ru-RU"/>
        </w:rPr>
      </w:pPr>
    </w:p>
    <w:p w:rsidR="00A24CE0" w:rsidRPr="00314A77" w:rsidRDefault="00A24CE0" w:rsidP="00A24CE0">
      <w:pPr>
        <w:spacing w:after="0"/>
        <w:ind w:left="120"/>
        <w:rPr>
          <w:lang w:val="ru-RU"/>
        </w:rPr>
      </w:pPr>
    </w:p>
    <w:p w:rsidR="003D3D87" w:rsidRPr="00736E49" w:rsidRDefault="00A24CE0" w:rsidP="00A24CE0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D87" w:rsidRPr="00736E49" w:rsidRDefault="00255908">
      <w:pPr>
        <w:spacing w:after="0" w:line="408" w:lineRule="auto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E49">
        <w:rPr>
          <w:rFonts w:ascii="Times New Roman" w:hAnsi="Times New Roman"/>
          <w:color w:val="000000"/>
          <w:sz w:val="28"/>
          <w:lang w:val="ru-RU"/>
        </w:rPr>
        <w:t xml:space="preserve"> 2835285)</w:t>
      </w: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255908">
      <w:pPr>
        <w:spacing w:after="0" w:line="408" w:lineRule="auto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D3D87" w:rsidRDefault="00255908">
      <w:pPr>
        <w:spacing w:after="0" w:line="408" w:lineRule="auto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36E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E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3D3D87" w:rsidRPr="00736E49" w:rsidRDefault="003D3D87" w:rsidP="00AA3332">
      <w:pPr>
        <w:spacing w:after="0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Default="003D3D87">
      <w:pPr>
        <w:spacing w:after="0"/>
        <w:ind w:left="120"/>
        <w:jc w:val="center"/>
        <w:rPr>
          <w:lang w:val="ru-RU"/>
        </w:rPr>
      </w:pPr>
    </w:p>
    <w:p w:rsidR="00A24CE0" w:rsidRDefault="00A24CE0">
      <w:pPr>
        <w:spacing w:after="0"/>
        <w:ind w:left="120"/>
        <w:jc w:val="center"/>
        <w:rPr>
          <w:lang w:val="ru-RU"/>
        </w:rPr>
      </w:pPr>
    </w:p>
    <w:p w:rsidR="00A24CE0" w:rsidRDefault="00A24CE0">
      <w:pPr>
        <w:spacing w:after="0"/>
        <w:ind w:left="120"/>
        <w:jc w:val="center"/>
        <w:rPr>
          <w:lang w:val="ru-RU"/>
        </w:rPr>
      </w:pPr>
    </w:p>
    <w:p w:rsidR="00A24CE0" w:rsidRPr="00736E49" w:rsidRDefault="00A24CE0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255908">
      <w:pPr>
        <w:spacing w:after="0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color w:val="000000"/>
          <w:sz w:val="28"/>
          <w:lang w:val="ru-RU"/>
        </w:rPr>
        <w:t>​</w:t>
      </w:r>
      <w:r w:rsidR="00A24CE0">
        <w:rPr>
          <w:rFonts w:ascii="Times New Roman" w:hAnsi="Times New Roman"/>
          <w:b/>
          <w:color w:val="000000"/>
          <w:sz w:val="28"/>
          <w:lang w:val="ru-RU"/>
        </w:rPr>
        <w:t>С. В-Мулебки</w:t>
      </w:r>
      <w:r w:rsidRPr="00736E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736E49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736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E49">
        <w:rPr>
          <w:rFonts w:ascii="Times New Roman" w:hAnsi="Times New Roman"/>
          <w:color w:val="000000"/>
          <w:sz w:val="28"/>
          <w:lang w:val="ru-RU"/>
        </w:rPr>
        <w:t>​</w:t>
      </w:r>
    </w:p>
    <w:p w:rsidR="003D3D87" w:rsidRPr="00736E49" w:rsidRDefault="003D3D87">
      <w:pPr>
        <w:spacing w:after="0"/>
        <w:ind w:left="120"/>
        <w:rPr>
          <w:lang w:val="ru-RU"/>
        </w:rPr>
      </w:pPr>
    </w:p>
    <w:p w:rsidR="003D3D87" w:rsidRPr="00736E49" w:rsidRDefault="003D3D87">
      <w:pPr>
        <w:rPr>
          <w:lang w:val="ru-RU"/>
        </w:rPr>
        <w:sectPr w:rsidR="003D3D87" w:rsidRPr="00736E49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1268353"/>
    </w:p>
    <w:bookmarkEnd w:id="4"/>
    <w:p w:rsidR="003D3D87" w:rsidRPr="00736E49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36E49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ПОЯСНИТЕЛЬНАЯ ЗАПИСКА</w:t>
      </w:r>
    </w:p>
    <w:p w:rsidR="003D3D87" w:rsidRPr="00736E49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»), а также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ориентирована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Calibri" w:hAnsi="Calibri"/>
          <w:b/>
          <w:color w:val="000000"/>
          <w:sz w:val="24"/>
          <w:szCs w:val="21"/>
          <w:lang w:val="ru-RU"/>
        </w:rPr>
        <w:t>ОБЩАЯ ХАРАКТЕРИСТИКА УЧЕБНОГО ПРЕДМЕТА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 «РУССКИЙ ЯЗЫК»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обучающихся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по другим учебным предметам.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 xml:space="preserve">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ЦЕЛИ ИЗУЧЕНИЯ УЧЕБНОГО ПРЕДМЕТА</w:t>
      </w:r>
      <w:r w:rsidRPr="00AA3332">
        <w:rPr>
          <w:rFonts w:ascii="Times New Roman" w:hAnsi="Times New Roman"/>
          <w:b/>
          <w:color w:val="333333"/>
          <w:sz w:val="24"/>
          <w:szCs w:val="21"/>
          <w:lang w:val="ru-RU"/>
        </w:rPr>
        <w:t xml:space="preserve">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«РУССКИЙ ЯЗЫК»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Изучение русского языка направлено на достижение следующих целей: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МЕСТО УЧЕБНОГО ПРЕДМЕТА</w:t>
      </w:r>
      <w:r w:rsidRPr="00AA3332">
        <w:rPr>
          <w:rFonts w:ascii="Times New Roman" w:hAnsi="Times New Roman"/>
          <w:b/>
          <w:color w:val="333333"/>
          <w:sz w:val="24"/>
          <w:szCs w:val="21"/>
          <w:lang w:val="ru-RU"/>
        </w:rPr>
        <w:t xml:space="preserve">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«РУССКИЙ ЯЗЫК» В УЧЕБНОМ ПЛАНЕ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Общее число часов, отведённых на изучение «Русского языка», –  (5 часов в неделю в 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3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классе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):, 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 xml:space="preserve"> 3 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класс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е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–  170 ч.</w:t>
      </w:r>
    </w:p>
    <w:p w:rsidR="003D3D87" w:rsidRPr="00AA3332" w:rsidRDefault="003D3D87">
      <w:pPr>
        <w:rPr>
          <w:sz w:val="21"/>
          <w:szCs w:val="21"/>
          <w:lang w:val="ru-RU"/>
        </w:rPr>
        <w:sectPr w:rsidR="003D3D87" w:rsidRPr="00AA3332">
          <w:pgSz w:w="11906" w:h="16383"/>
          <w:pgMar w:top="1440" w:right="1800" w:bottom="1440" w:left="1140" w:header="720" w:footer="720" w:gutter="0"/>
          <w:cols w:space="720"/>
        </w:sectPr>
      </w:pPr>
      <w:bookmarkStart w:id="5" w:name="block-21268352"/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6" w:name="block-21268356"/>
      <w:bookmarkEnd w:id="5"/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СОДЕРЖАНИЕ УЧЕБНОГО ПРЕДМЕТА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Сведения о русском языке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Фонетика и графика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Использование алфавита при работе со словарями, справочниками, каталогами.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Орфоэпия</w:t>
      </w:r>
      <w:bookmarkStart w:id="7" w:name="_ftnref1"/>
      <w:r>
        <w:rPr>
          <w:sz w:val="21"/>
          <w:szCs w:val="21"/>
        </w:rPr>
        <w:fldChar w:fldCharType="begin"/>
      </w:r>
      <w:r w:rsidRPr="00AA3332">
        <w:rPr>
          <w:sz w:val="21"/>
          <w:szCs w:val="21"/>
          <w:lang w:val="ru-RU"/>
        </w:rPr>
        <w:instrText xml:space="preserve"> </w:instrText>
      </w:r>
      <w:r>
        <w:rPr>
          <w:sz w:val="21"/>
          <w:szCs w:val="21"/>
        </w:rPr>
        <w:instrText>HYPERLINK</w:instrText>
      </w:r>
      <w:r w:rsidRPr="00AA3332">
        <w:rPr>
          <w:sz w:val="21"/>
          <w:szCs w:val="21"/>
          <w:lang w:val="ru-RU"/>
        </w:rPr>
        <w:instrText xml:space="preserve"> "</w:instrText>
      </w:r>
      <w:r>
        <w:rPr>
          <w:sz w:val="21"/>
          <w:szCs w:val="21"/>
        </w:rPr>
        <w:instrText>https</w:instrText>
      </w:r>
      <w:r w:rsidRPr="00AA3332">
        <w:rPr>
          <w:sz w:val="21"/>
          <w:szCs w:val="21"/>
          <w:lang w:val="ru-RU"/>
        </w:rPr>
        <w:instrText>://</w:instrText>
      </w:r>
      <w:r>
        <w:rPr>
          <w:sz w:val="21"/>
          <w:szCs w:val="21"/>
        </w:rPr>
        <w:instrText>workprogram</w:instrText>
      </w:r>
      <w:r w:rsidRPr="00AA3332">
        <w:rPr>
          <w:sz w:val="21"/>
          <w:szCs w:val="21"/>
          <w:lang w:val="ru-RU"/>
        </w:rPr>
        <w:instrText>.</w:instrText>
      </w:r>
      <w:r>
        <w:rPr>
          <w:sz w:val="21"/>
          <w:szCs w:val="21"/>
        </w:rPr>
        <w:instrText>edsoo</w:instrText>
      </w:r>
      <w:r w:rsidRPr="00AA3332">
        <w:rPr>
          <w:sz w:val="21"/>
          <w:szCs w:val="21"/>
          <w:lang w:val="ru-RU"/>
        </w:rPr>
        <w:instrText>.</w:instrText>
      </w:r>
      <w:r>
        <w:rPr>
          <w:sz w:val="21"/>
          <w:szCs w:val="21"/>
        </w:rPr>
        <w:instrText>ru</w:instrText>
      </w:r>
      <w:r w:rsidRPr="00AA3332">
        <w:rPr>
          <w:sz w:val="21"/>
          <w:szCs w:val="21"/>
          <w:lang w:val="ru-RU"/>
        </w:rPr>
        <w:instrText>/</w:instrText>
      </w:r>
      <w:r>
        <w:rPr>
          <w:sz w:val="21"/>
          <w:szCs w:val="21"/>
        </w:rPr>
        <w:instrText>templates</w:instrText>
      </w:r>
      <w:r w:rsidRPr="00AA3332">
        <w:rPr>
          <w:sz w:val="21"/>
          <w:szCs w:val="21"/>
          <w:lang w:val="ru-RU"/>
        </w:rPr>
        <w:instrText>/415#_</w:instrText>
      </w:r>
      <w:r>
        <w:rPr>
          <w:sz w:val="21"/>
          <w:szCs w:val="21"/>
        </w:rPr>
        <w:instrText>ftn</w:instrText>
      </w:r>
      <w:r w:rsidRPr="00AA3332">
        <w:rPr>
          <w:sz w:val="21"/>
          <w:szCs w:val="21"/>
          <w:lang w:val="ru-RU"/>
        </w:rPr>
        <w:instrText>1" \</w:instrText>
      </w:r>
      <w:r>
        <w:rPr>
          <w:sz w:val="21"/>
          <w:szCs w:val="21"/>
        </w:rPr>
        <w:instrText>h</w:instrText>
      </w:r>
      <w:r w:rsidRPr="00AA3332">
        <w:rPr>
          <w:sz w:val="21"/>
          <w:szCs w:val="21"/>
          <w:lang w:val="ru-RU"/>
        </w:rPr>
        <w:instrText xml:space="preserve"> </w:instrText>
      </w:r>
      <w:r>
        <w:rPr>
          <w:sz w:val="21"/>
          <w:szCs w:val="21"/>
        </w:rPr>
        <w:fldChar w:fldCharType="separate"/>
      </w:r>
      <w:r w:rsidRPr="00AA3332">
        <w:rPr>
          <w:rFonts w:ascii="Times New Roman" w:hAnsi="Times New Roman"/>
          <w:b/>
          <w:color w:val="0093FF"/>
          <w:szCs w:val="21"/>
          <w:lang w:val="ru-RU"/>
        </w:rPr>
        <w:t>[4]</w:t>
      </w:r>
      <w:r>
        <w:rPr>
          <w:rFonts w:ascii="Times New Roman" w:hAnsi="Times New Roman"/>
          <w:b/>
          <w:color w:val="0093FF"/>
          <w:szCs w:val="21"/>
        </w:rPr>
        <w:fldChar w:fldCharType="end"/>
      </w:r>
      <w:bookmarkEnd w:id="7"/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Использование орфоэпического словаря для решения практических задач.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Лексика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Повторение: лексическое значение слова.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Прямое и переносное значение слова (ознакомление). Устаревшие слова (ознакомление).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Состав слова (морфемика)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Морфология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Части речи.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-и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й, -ов, -ин). Склонение имён прилагательных.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Частица не, её значение.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Синтаксис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Наблюдение за однородными членами предложения с союзами и, а, но и без союзов.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Орфография и пунктуация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Использование орфографического словаря для определения (уточнения) написания слова.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Правила правописания и их применение: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разделительный твёрдый знак;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непроизносимые согласные в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корне слова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мягкий знак после шипящих на конце имён существительных;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безударные гласные в падежных окончаниях имён существительных (на уровне наблюдения);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безударные гласные в падежных окончаниях имён прилагательных (на уровне наблюдения);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раздельное написание предлогов с личными местоимениями;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непроверяемые гласные и согласные (перечень слов в орфографическом словаре учебника);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раздельное написание частицы не с глаголами.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Развитие речи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Жанр письма, объявления.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Изложение текста по коллективно или самостоятельно составленному плану.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Изучающее чтение. Функции ознакомительного чтения, ситуации применения.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8" w:name="block-21268354"/>
      <w:bookmarkEnd w:id="6"/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ПЛАНИРУЕМЫЕ ОБРАЗОВАТЕЛЬНЫЕ РЕЗУЛЬТАТЫ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обучающимися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ЛИЧНОСТНЫЕ РЕЗУЛЬТАТЫ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обучающегося будут сформированы следующие личностные результаты: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1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4"/>
          <w:szCs w:val="21"/>
        </w:rPr>
        <w:t xml:space="preserve">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проявление уважения к своему и другим народам,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формируемое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1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4"/>
          <w:szCs w:val="21"/>
        </w:rPr>
        <w:t xml:space="preserve">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дств дл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я выражения своего состояния и чувств;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1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4"/>
          <w:szCs w:val="21"/>
        </w:rPr>
        <w:t xml:space="preserve">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D3D87" w:rsidRPr="00AA3332" w:rsidRDefault="0025590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физического воспитания, формирования культуры здоровья и эмоционального благополучия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D3D87" w:rsidRPr="00AA3332" w:rsidRDefault="0025590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1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4"/>
          <w:szCs w:val="21"/>
        </w:rPr>
        <w:t xml:space="preserve">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1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4"/>
          <w:szCs w:val="21"/>
        </w:rPr>
        <w:t xml:space="preserve">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бережное отношение к природе, формируемое в процессе работы с текстами;</w:t>
      </w:r>
    </w:p>
    <w:p w:rsidR="003D3D87" w:rsidRPr="00AA3332" w:rsidRDefault="0025590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неприятие действий, приносящих вред природе;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1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4"/>
          <w:szCs w:val="21"/>
        </w:rPr>
        <w:t xml:space="preserve"> научного познания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D3D87" w:rsidRPr="00AA3332" w:rsidRDefault="0025590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МЕТАПРЕДМЕТНЫЕ РЕЗУЛЬТАТЫ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базовые логические действия как часть познавательных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объединять объекты (языковые единицы) по определённому признаку;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целесообразный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(на основе предложенных критериев);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работать с информацией как часть познавательных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общения как часть коммуникативных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признавать возможность существования разных точек зрения;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корректно и аргументированно высказывать своё мнение;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строить речевое высказывание в соответствии с поставленной задачей;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подбирать иллюстративный материал (рисунки, фото, плакаты) к тексту выступления.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самоорганизации как части регулятивных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3D3D87" w:rsidRDefault="0025590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color w:val="000000"/>
          <w:sz w:val="24"/>
          <w:szCs w:val="21"/>
        </w:rPr>
        <w:t>выстраивать</w:t>
      </w:r>
      <w:proofErr w:type="gramEnd"/>
      <w:r>
        <w:rPr>
          <w:rFonts w:ascii="Times New Roman" w:hAnsi="Times New Roman"/>
          <w:color w:val="000000"/>
          <w:sz w:val="24"/>
          <w:szCs w:val="21"/>
        </w:rPr>
        <w:t xml:space="preserve"> последовательность выбранных действий.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самоконтроля как части регулятивных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причины успеха (неудач) учебной деятельности;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совместной деятельности: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ответственно выполнять свою часть работы;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оценивать свой вклад в общий результат;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выполнять совместные проектные задания с опорой на предложенные образцы. 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ПРЕДМЕТНЫЕ РЕЗУЛЬТАТЫ</w:t>
      </w:r>
    </w:p>
    <w:p w:rsidR="003D3D87" w:rsidRPr="00AA3332" w:rsidRDefault="003D3D87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1"/>
          <w:lang w:val="ru-RU"/>
        </w:rPr>
      </w:pPr>
    </w:p>
    <w:p w:rsidR="003D3D87" w:rsidRPr="00AA3332" w:rsidRDefault="00255908">
      <w:p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</w:t>
      </w: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К концу обучения в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третьем классе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обучающийся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научится: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объяснять значение русского языка как государственного языка Российской Федерации;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производить </w:t>
      </w: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звуко­буквенный</w:t>
      </w:r>
      <w:proofErr w:type="gramEnd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анализ слова (в словах с орфограммами; без транскрибирования);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слова, употреблённые в прямом и переносном значении (простые случаи);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значение слова в тексте;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личные местоимения (в начальной форме);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использовать личные местоимения для устранения неоправданных повторов в тексте;</w:t>
      </w:r>
    </w:p>
    <w:p w:rsidR="003D3D87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различать предлоги и приставки;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вид предложения по цели высказывания и по эмоциональной окраске;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главные и второстепенные (без деления на виды) члены предложения;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распространённые и нераспространённые предложения;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proofErr w:type="gramStart"/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правильно списывать слова, предложения, тексты объёмом не более 70 слов;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и исправлять ошибки на изученные правила, описки;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понимать тексты разных типов, находить в тексте заданную информацию;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ключевые слова в тексте;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тему текста и основную мысль текста;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составлять план текста, создавать по нему текст и корректировать текст;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уточнять значение слова с помощью толкового словаря.</w:t>
      </w:r>
    </w:p>
    <w:bookmarkEnd w:id="8"/>
    <w:p w:rsidR="003D3D87" w:rsidRPr="00AA3332" w:rsidRDefault="003D3D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D3D87" w:rsidRDefault="00255908" w:rsidP="00A24CE0">
      <w:pPr>
        <w:spacing w:after="0"/>
        <w:ind w:firstLineChars="550" w:firstLine="1546"/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D87" w:rsidRDefault="003D3D87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Default="002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3D3D8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Default="003D3D87"/>
        </w:tc>
      </w:tr>
    </w:tbl>
    <w:p w:rsidR="003D3D87" w:rsidRDefault="003D3D87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Default="00255908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D3D87" w:rsidRDefault="003D3D87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1268355"/>
    </w:p>
    <w:p w:rsidR="003D3D87" w:rsidRPr="00AA3332" w:rsidRDefault="00255908">
      <w:pPr>
        <w:spacing w:after="0"/>
        <w:ind w:left="120"/>
        <w:rPr>
          <w:lang w:val="ru-RU"/>
        </w:rPr>
      </w:pPr>
      <w:bookmarkStart w:id="10" w:name="block-21268358"/>
      <w:bookmarkEnd w:id="9"/>
      <w:r w:rsidRPr="00AA3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 «РУССКИЙ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3 </w:t>
      </w:r>
      <w:r w:rsidRPr="00AA3332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В.П. КАНАКИНА, В.Г.ГОРЕЦКИЙ) </w:t>
      </w:r>
    </w:p>
    <w:p w:rsidR="003D3D87" w:rsidRPr="00AA3332" w:rsidRDefault="003D3D87">
      <w:pPr>
        <w:rPr>
          <w:lang w:val="ru-RU"/>
        </w:rPr>
        <w:sectPr w:rsidR="003D3D87" w:rsidRPr="00AA3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Pr="00AA3332" w:rsidRDefault="003D3D87">
      <w:pPr>
        <w:rPr>
          <w:lang w:val="ru-RU"/>
        </w:rPr>
        <w:sectPr w:rsidR="003D3D87" w:rsidRPr="00AA3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Default="00255908">
      <w:pPr>
        <w:spacing w:after="0"/>
        <w:ind w:left="120"/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1160" w:type="dxa"/>
        <w:tblCellSpacing w:w="0" w:type="dxa"/>
        <w:tblInd w:w="-27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60"/>
        <w:gridCol w:w="585"/>
        <w:gridCol w:w="600"/>
        <w:gridCol w:w="450"/>
        <w:gridCol w:w="780"/>
        <w:gridCol w:w="3405"/>
      </w:tblGrid>
      <w:tr w:rsidR="003D3D87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 w:rsidP="00A24CE0">
            <w:pPr>
              <w:spacing w:after="0"/>
              <w:ind w:left="135" w:firstLineChars="400" w:firstLine="96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1635" w:type="dxa"/>
            <w:gridSpan w:val="3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80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 w:rsidP="00A24CE0">
            <w:pPr>
              <w:spacing w:after="0"/>
              <w:ind w:left="135" w:right="113" w:firstLineChars="350" w:firstLine="773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Дата проведения   </w:t>
            </w:r>
          </w:p>
        </w:tc>
        <w:tc>
          <w:tcPr>
            <w:tcW w:w="3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2454"/>
          <w:tblCellSpacing w:w="0" w:type="dxa"/>
        </w:trPr>
        <w:tc>
          <w:tcPr>
            <w:tcW w:w="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58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>
            <w:pPr>
              <w:spacing w:after="0"/>
              <w:ind w:right="113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  <w:p w:rsidR="003D3D87" w:rsidRDefault="003D3D87">
            <w:pPr>
              <w:spacing w:after="0"/>
              <w:ind w:right="113"/>
              <w:rPr>
                <w:lang w:val="ru-RU"/>
              </w:rPr>
            </w:pPr>
          </w:p>
          <w:p w:rsidR="003D3D87" w:rsidRDefault="00255908">
            <w:pPr>
              <w:spacing w:after="0"/>
              <w:ind w:right="11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3D3D87" w:rsidRDefault="003D3D87">
            <w:pPr>
              <w:spacing w:after="0"/>
              <w:ind w:right="113"/>
              <w:rPr>
                <w:lang w:val="ru-RU"/>
              </w:rPr>
            </w:pPr>
          </w:p>
          <w:p w:rsidR="003D3D87" w:rsidRDefault="003D3D87">
            <w:pPr>
              <w:spacing w:after="0"/>
              <w:ind w:left="135" w:right="113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>
            <w:pPr>
              <w:spacing w:after="0"/>
              <w:ind w:left="135" w:right="113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D87" w:rsidRDefault="00255908">
            <w:pPr>
              <w:spacing w:after="0"/>
              <w:ind w:left="135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Контрольная работа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 w:rsidP="00A24CE0">
            <w:pPr>
              <w:spacing w:after="0"/>
              <w:ind w:leftChars="218" w:left="480" w:right="113" w:firstLineChars="100" w:firstLine="241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3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Вх/к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прилагательных"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нарушенным </w:t>
            </w: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слов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24CE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85" w:type="dxa"/>
            <w:gridSpan w:val="2"/>
            <w:tcMar>
              <w:top w:w="50" w:type="dxa"/>
              <w:left w:w="100" w:type="dxa"/>
            </w:tcMar>
            <w:vAlign w:val="center"/>
          </w:tcPr>
          <w:p w:rsidR="003D3D87" w:rsidRDefault="003D3D87"/>
        </w:tc>
      </w:tr>
    </w:tbl>
    <w:bookmarkEnd w:id="10"/>
    <w:p w:rsidR="003D3D87" w:rsidRDefault="002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3D87" w:rsidRDefault="002559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90a527ce-5992-48fa-934a-f9ebf19234e8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D3D87" w:rsidRDefault="003D3D87">
      <w:pPr>
        <w:spacing w:after="0"/>
        <w:ind w:left="120"/>
      </w:pPr>
    </w:p>
    <w:p w:rsidR="003D3D87" w:rsidRPr="00AA3332" w:rsidRDefault="00255908">
      <w:pPr>
        <w:spacing w:after="0" w:line="480" w:lineRule="auto"/>
        <w:ind w:left="120"/>
        <w:rPr>
          <w:lang w:val="ru-RU"/>
        </w:rPr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3D87" w:rsidRDefault="003D3D87">
      <w:pPr>
        <w:sectPr w:rsidR="003D3D87">
          <w:pgSz w:w="11906" w:h="16383"/>
          <w:pgMar w:top="1440" w:right="646" w:bottom="1440" w:left="920" w:header="720" w:footer="720" w:gutter="0"/>
          <w:cols w:space="720"/>
        </w:sectPr>
      </w:pPr>
      <w:bookmarkStart w:id="12" w:name="block-21268357"/>
    </w:p>
    <w:bookmarkEnd w:id="12"/>
    <w:p w:rsidR="003D3D87" w:rsidRDefault="003D3D87"/>
    <w:sectPr w:rsidR="003D3D8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D7" w:rsidRDefault="004B68D7">
      <w:pPr>
        <w:spacing w:line="240" w:lineRule="auto"/>
      </w:pPr>
      <w:r>
        <w:separator/>
      </w:r>
    </w:p>
  </w:endnote>
  <w:endnote w:type="continuationSeparator" w:id="0">
    <w:p w:rsidR="004B68D7" w:rsidRDefault="004B6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D7" w:rsidRDefault="004B68D7">
      <w:pPr>
        <w:spacing w:after="0"/>
      </w:pPr>
      <w:r>
        <w:separator/>
      </w:r>
    </w:p>
  </w:footnote>
  <w:footnote w:type="continuationSeparator" w:id="0">
    <w:p w:rsidR="004B68D7" w:rsidRDefault="004B68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3D87"/>
    <w:rsid w:val="00255908"/>
    <w:rsid w:val="003D3D87"/>
    <w:rsid w:val="004B68D7"/>
    <w:rsid w:val="00736E49"/>
    <w:rsid w:val="00A24CE0"/>
    <w:rsid w:val="00AA3332"/>
    <w:rsid w:val="00B10C2D"/>
    <w:rsid w:val="16495AB9"/>
    <w:rsid w:val="208419C3"/>
    <w:rsid w:val="26895B69"/>
    <w:rsid w:val="39B4100F"/>
    <w:rsid w:val="41164A0E"/>
    <w:rsid w:val="488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A2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4CE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63" Type="http://schemas.openxmlformats.org/officeDocument/2006/relationships/hyperlink" Target="https://m.edsoo.ru/f842c110" TargetMode="External"/><Relationship Id="rId84" Type="http://schemas.openxmlformats.org/officeDocument/2006/relationships/hyperlink" Target="https://m.edsoo.ru/f84276d8" TargetMode="External"/><Relationship Id="rId138" Type="http://schemas.openxmlformats.org/officeDocument/2006/relationships/hyperlink" Target="https://m.edsoo.ru/f843260a" TargetMode="External"/><Relationship Id="rId159" Type="http://schemas.openxmlformats.org/officeDocument/2006/relationships/hyperlink" Target="https://m.edsoo.ru/f8434dd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53" Type="http://schemas.openxmlformats.org/officeDocument/2006/relationships/hyperlink" Target="https://m.edsoo.ru/f8423f9c" TargetMode="External"/><Relationship Id="rId74" Type="http://schemas.openxmlformats.org/officeDocument/2006/relationships/hyperlink" Target="https://m.edsoo.ru/f842dcb8" TargetMode="External"/><Relationship Id="rId128" Type="http://schemas.openxmlformats.org/officeDocument/2006/relationships/hyperlink" Target="https://m.edsoo.ru/f8430332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1f50a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321b4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54" Type="http://schemas.openxmlformats.org/officeDocument/2006/relationships/hyperlink" Target="https://m.edsoo.ru/f84202ac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49" Type="http://schemas.openxmlformats.org/officeDocument/2006/relationships/hyperlink" Target="https://m.edsoo.ru/f8421468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44" Type="http://schemas.openxmlformats.org/officeDocument/2006/relationships/hyperlink" Target="https://m.edsoo.ru/f841f35c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62" Type="http://schemas.openxmlformats.org/officeDocument/2006/relationships/hyperlink" Target="https://m.edsoo.ru/f8426080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53" Type="http://schemas.openxmlformats.org/officeDocument/2006/relationships/hyperlink" Target="https://m.edsoo.ru/f843392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52" Type="http://schemas.openxmlformats.org/officeDocument/2006/relationships/hyperlink" Target="https://m.edsoo.ru/f842009a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826" TargetMode="External"/><Relationship Id="rId47" Type="http://schemas.openxmlformats.org/officeDocument/2006/relationships/hyperlink" Target="https://m.edsoo.ru/f844369e" TargetMode="External"/><Relationship Id="rId68" Type="http://schemas.openxmlformats.org/officeDocument/2006/relationships/hyperlink" Target="https://m.edsoo.ru/f84300e4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54" Type="http://schemas.openxmlformats.org/officeDocument/2006/relationships/hyperlink" Target="https://m.edsoo.ru/f8433af0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26f80" TargetMode="External"/><Relationship Id="rId58" Type="http://schemas.openxmlformats.org/officeDocument/2006/relationships/hyperlink" Target="https://m.edsoo.ru/f8423272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44" Type="http://schemas.openxmlformats.org/officeDocument/2006/relationships/hyperlink" Target="https://m.edsoo.ru/f843303c" TargetMode="External"/><Relationship Id="rId90" Type="http://schemas.openxmlformats.org/officeDocument/2006/relationships/hyperlink" Target="https://m.edsoo.ru/f8428aec" TargetMode="External"/><Relationship Id="rId27" Type="http://schemas.openxmlformats.org/officeDocument/2006/relationships/hyperlink" Target="https://m.edsoo.ru/f8428268" TargetMode="External"/><Relationship Id="rId48" Type="http://schemas.openxmlformats.org/officeDocument/2006/relationships/hyperlink" Target="https://m.edsoo.ru/f84437ca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31d40" TargetMode="External"/><Relationship Id="rId80" Type="http://schemas.openxmlformats.org/officeDocument/2006/relationships/hyperlink" Target="https://m.edsoo.ru/f842b648" TargetMode="External"/><Relationship Id="rId155" Type="http://schemas.openxmlformats.org/officeDocument/2006/relationships/hyperlink" Target="https://m.edsoo.ru/f8434c8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31</Pages>
  <Words>7916</Words>
  <Characters>45125</Characters>
  <Application>Microsoft Office Word</Application>
  <DocSecurity>0</DocSecurity>
  <Lines>376</Lines>
  <Paragraphs>105</Paragraphs>
  <ScaleCrop>false</ScaleCrop>
  <Company/>
  <LinksUpToDate>false</LinksUpToDate>
  <CharactersWithSpaces>52936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GYPNORION</cp:lastModifiedBy>
  <cp:revision>5</cp:revision>
  <dcterms:created xsi:type="dcterms:W3CDTF">2023-09-13T09:28:00Z</dcterms:created>
  <dcterms:modified xsi:type="dcterms:W3CDTF">2023-11-16T11:38:00Z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16B75AC808EB4458B113E1AC9E1FD6CD_12</vt:lpwstr>
  </property>
</Properties>
</file>